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79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УТВЕРЖДАЮ</w:t>
      </w:r>
    </w:p>
    <w:p w:rsidR="00A7180B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A7180B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 xml:space="preserve"> «Детский сад «</w:t>
      </w:r>
      <w:proofErr w:type="spellStart"/>
      <w:r w:rsidRPr="00A7180B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A7180B">
        <w:rPr>
          <w:rFonts w:ascii="Times New Roman" w:hAnsi="Times New Roman" w:cs="Times New Roman"/>
          <w:sz w:val="24"/>
          <w:szCs w:val="24"/>
        </w:rPr>
        <w:t>»</w:t>
      </w:r>
    </w:p>
    <w:p w:rsid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_______ Л.Н. Мустафина</w:t>
      </w:r>
    </w:p>
    <w:p w:rsid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D794F" w:rsidRPr="00BD794F" w:rsidRDefault="00A7180B" w:rsidP="00BD79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4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A7180B" w:rsidRPr="00BD794F" w:rsidRDefault="00BD794F" w:rsidP="00BD79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4F">
        <w:rPr>
          <w:rFonts w:ascii="Times New Roman" w:hAnsi="Times New Roman" w:cs="Times New Roman"/>
          <w:b/>
          <w:sz w:val="24"/>
          <w:szCs w:val="24"/>
        </w:rPr>
        <w:t xml:space="preserve">посвященных году </w:t>
      </w:r>
      <w:proofErr w:type="spellStart"/>
      <w:r w:rsidRPr="00BD794F">
        <w:rPr>
          <w:rFonts w:ascii="Times New Roman" w:hAnsi="Times New Roman" w:cs="Times New Roman"/>
          <w:b/>
          <w:sz w:val="24"/>
          <w:szCs w:val="24"/>
        </w:rPr>
        <w:t>Водоохранных</w:t>
      </w:r>
      <w:proofErr w:type="spellEnd"/>
      <w:r w:rsidRPr="00BD794F">
        <w:rPr>
          <w:rFonts w:ascii="Times New Roman" w:hAnsi="Times New Roman" w:cs="Times New Roman"/>
          <w:b/>
          <w:sz w:val="24"/>
          <w:szCs w:val="24"/>
        </w:rPr>
        <w:t xml:space="preserve"> зон по Республике Татарстан</w:t>
      </w:r>
    </w:p>
    <w:p w:rsidR="00A7180B" w:rsidRPr="00BD794F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4F">
        <w:rPr>
          <w:rFonts w:ascii="Times New Roman" w:hAnsi="Times New Roman" w:cs="Times New Roman"/>
          <w:b/>
          <w:sz w:val="24"/>
          <w:szCs w:val="24"/>
        </w:rPr>
        <w:t>по МБДОУ «Детский сад «</w:t>
      </w:r>
      <w:proofErr w:type="spellStart"/>
      <w:r w:rsidRPr="00BD794F">
        <w:rPr>
          <w:rFonts w:ascii="Times New Roman" w:hAnsi="Times New Roman" w:cs="Times New Roman"/>
          <w:b/>
          <w:sz w:val="24"/>
          <w:szCs w:val="24"/>
        </w:rPr>
        <w:t>Алтынчеч</w:t>
      </w:r>
      <w:proofErr w:type="spellEnd"/>
      <w:r w:rsidRPr="00BD794F">
        <w:rPr>
          <w:rFonts w:ascii="Times New Roman" w:hAnsi="Times New Roman" w:cs="Times New Roman"/>
          <w:b/>
          <w:sz w:val="24"/>
          <w:szCs w:val="24"/>
        </w:rPr>
        <w:t>»</w:t>
      </w: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568"/>
        <w:gridCol w:w="6212"/>
        <w:gridCol w:w="1987"/>
        <w:gridCol w:w="2256"/>
      </w:tblGrid>
      <w:tr w:rsidR="00A7180B" w:rsidTr="00D636B9">
        <w:trPr>
          <w:trHeight w:val="682"/>
        </w:trPr>
        <w:tc>
          <w:tcPr>
            <w:tcW w:w="568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12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7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56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7180B" w:rsidTr="00D636B9">
        <w:trPr>
          <w:trHeight w:val="341"/>
        </w:trPr>
        <w:tc>
          <w:tcPr>
            <w:tcW w:w="568" w:type="dxa"/>
          </w:tcPr>
          <w:p w:rsidR="00A7180B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2" w:type="dxa"/>
          </w:tcPr>
          <w:p w:rsidR="00414A74" w:rsidRDefault="00B722DE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на тему «Человек и природа»</w:t>
            </w:r>
          </w:p>
        </w:tc>
        <w:tc>
          <w:tcPr>
            <w:tcW w:w="1987" w:type="dxa"/>
          </w:tcPr>
          <w:p w:rsidR="00A7180B" w:rsidRDefault="00BD79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722DE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:rsidR="00A7180B" w:rsidRDefault="00B722DE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7180B" w:rsidTr="00D636B9">
        <w:trPr>
          <w:trHeight w:val="1402"/>
        </w:trPr>
        <w:tc>
          <w:tcPr>
            <w:tcW w:w="568" w:type="dxa"/>
          </w:tcPr>
          <w:p w:rsidR="00A7180B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2" w:type="dxa"/>
          </w:tcPr>
          <w:p w:rsidR="00A7180B" w:rsidRDefault="00BD794F" w:rsidP="00BD79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Экспериментально-исследовательская деятельность. Опыты в группах: «Вода бывает теплой, холодной, горячей», «Вода не имеет формы», «Вода прозрачная», «Лед – это твердая вода» и др.</w:t>
            </w:r>
          </w:p>
        </w:tc>
        <w:tc>
          <w:tcPr>
            <w:tcW w:w="1987" w:type="dxa"/>
          </w:tcPr>
          <w:p w:rsidR="00A7180B" w:rsidRDefault="00BD79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6" w:type="dxa"/>
          </w:tcPr>
          <w:p w:rsidR="00414A74" w:rsidRDefault="00BD794F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14A74" w:rsidTr="00D636B9">
        <w:trPr>
          <w:trHeight w:val="682"/>
        </w:trPr>
        <w:tc>
          <w:tcPr>
            <w:tcW w:w="568" w:type="dxa"/>
          </w:tcPr>
          <w:p w:rsidR="00414A74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2" w:type="dxa"/>
          </w:tcPr>
          <w:p w:rsidR="00414A74" w:rsidRDefault="00BD794F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«Экологическое воспитание дошкольников»</w:t>
            </w:r>
          </w:p>
        </w:tc>
        <w:tc>
          <w:tcPr>
            <w:tcW w:w="1987" w:type="dxa"/>
          </w:tcPr>
          <w:p w:rsidR="00414A74" w:rsidRDefault="00BD79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56" w:type="dxa"/>
          </w:tcPr>
          <w:p w:rsidR="00414A74" w:rsidRDefault="00BD794F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50F55" w:rsidTr="00D636B9">
        <w:trPr>
          <w:trHeight w:val="341"/>
        </w:trPr>
        <w:tc>
          <w:tcPr>
            <w:tcW w:w="568" w:type="dxa"/>
          </w:tcPr>
          <w:p w:rsidR="00E50F55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2" w:type="dxa"/>
          </w:tcPr>
          <w:p w:rsidR="00E50F55" w:rsidRDefault="00BD794F" w:rsidP="00E57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«Водоемы родного края»</w:t>
            </w:r>
          </w:p>
        </w:tc>
        <w:tc>
          <w:tcPr>
            <w:tcW w:w="1987" w:type="dxa"/>
          </w:tcPr>
          <w:p w:rsidR="00E50F55" w:rsidRDefault="00BD794F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6" w:type="dxa"/>
          </w:tcPr>
          <w:p w:rsidR="00E50F55" w:rsidRDefault="00BD794F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50F55" w:rsidTr="00D636B9">
        <w:trPr>
          <w:trHeight w:val="625"/>
        </w:trPr>
        <w:tc>
          <w:tcPr>
            <w:tcW w:w="568" w:type="dxa"/>
          </w:tcPr>
          <w:p w:rsidR="00E50F55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2" w:type="dxa"/>
          </w:tcPr>
          <w:p w:rsidR="00E50F55" w:rsidRPr="00311762" w:rsidRDefault="00BD794F" w:rsidP="00311762">
            <w:pPr>
              <w:contextualSpacing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иллюстраций «Обитатели океана», «Водный мир»</w:t>
            </w:r>
          </w:p>
        </w:tc>
        <w:tc>
          <w:tcPr>
            <w:tcW w:w="1987" w:type="dxa"/>
          </w:tcPr>
          <w:p w:rsidR="00E50F55" w:rsidRDefault="00BD79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56" w:type="dxa"/>
          </w:tcPr>
          <w:p w:rsidR="00E50F55" w:rsidRDefault="00BD794F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50F55" w:rsidTr="00D636B9">
        <w:trPr>
          <w:trHeight w:val="701"/>
        </w:trPr>
        <w:tc>
          <w:tcPr>
            <w:tcW w:w="568" w:type="dxa"/>
          </w:tcPr>
          <w:p w:rsidR="00E50F55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2" w:type="dxa"/>
          </w:tcPr>
          <w:p w:rsidR="00E50F55" w:rsidRDefault="00BD794F" w:rsidP="00BD79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Парк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Беседа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 о бережном отношении к родной природе..</w:t>
            </w:r>
          </w:p>
        </w:tc>
        <w:tc>
          <w:tcPr>
            <w:tcW w:w="1987" w:type="dxa"/>
          </w:tcPr>
          <w:p w:rsidR="00E50F55" w:rsidRDefault="00BD79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56" w:type="dxa"/>
          </w:tcPr>
          <w:p w:rsidR="00E50F55" w:rsidRDefault="00BD794F" w:rsidP="00E50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BD794F" w:rsidRDefault="008D4A17" w:rsidP="00E50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Матрухова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E50F55" w:rsidTr="00D636B9">
        <w:trPr>
          <w:trHeight w:val="341"/>
        </w:trPr>
        <w:tc>
          <w:tcPr>
            <w:tcW w:w="568" w:type="dxa"/>
          </w:tcPr>
          <w:p w:rsidR="00E50F55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2" w:type="dxa"/>
          </w:tcPr>
          <w:p w:rsidR="00E50F55" w:rsidRPr="00CE592E" w:rsidRDefault="00C642E1" w:rsidP="00CE59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«Нептуна»</w:t>
            </w:r>
          </w:p>
        </w:tc>
        <w:tc>
          <w:tcPr>
            <w:tcW w:w="1987" w:type="dxa"/>
          </w:tcPr>
          <w:p w:rsidR="00E50F55" w:rsidRDefault="00625787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56" w:type="dxa"/>
          </w:tcPr>
          <w:p w:rsidR="008D4A17" w:rsidRDefault="00625787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E573FF" w:rsidTr="00D636B9">
        <w:trPr>
          <w:trHeight w:val="682"/>
        </w:trPr>
        <w:tc>
          <w:tcPr>
            <w:tcW w:w="568" w:type="dxa"/>
          </w:tcPr>
          <w:p w:rsidR="00E573FF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2" w:type="dxa"/>
          </w:tcPr>
          <w:p w:rsidR="00E573FF" w:rsidRPr="00CE592E" w:rsidRDefault="008D4A17" w:rsidP="00CE592E">
            <w:pPr>
              <w:pStyle w:val="c2"/>
              <w:spacing w:before="0" w:beforeAutospacing="0" w:after="0" w:afterAutospacing="0" w:line="270" w:lineRule="atLeast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</w:rPr>
              <w:t>Беседа с детьми на тему «Чистая вода – богатство страны».</w:t>
            </w:r>
          </w:p>
        </w:tc>
        <w:tc>
          <w:tcPr>
            <w:tcW w:w="1987" w:type="dxa"/>
          </w:tcPr>
          <w:p w:rsidR="00E573FF" w:rsidRDefault="008D4A17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56" w:type="dxa"/>
          </w:tcPr>
          <w:p w:rsidR="006A141B" w:rsidRDefault="008D4A17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8D4A17" w:rsidRDefault="008D4A17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E50F55" w:rsidTr="00D636B9">
        <w:trPr>
          <w:trHeight w:val="1402"/>
        </w:trPr>
        <w:tc>
          <w:tcPr>
            <w:tcW w:w="568" w:type="dxa"/>
          </w:tcPr>
          <w:p w:rsidR="00E50F55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2" w:type="dxa"/>
          </w:tcPr>
          <w:p w:rsidR="00E50F55" w:rsidRPr="00CE592E" w:rsidRDefault="008D4A17" w:rsidP="006A141B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</w:rPr>
              <w:t>Аппликация  «Подводное царство» с использование нетрадиционной художественной техники.</w:t>
            </w:r>
          </w:p>
        </w:tc>
        <w:tc>
          <w:tcPr>
            <w:tcW w:w="1987" w:type="dxa"/>
          </w:tcPr>
          <w:p w:rsidR="00E50F55" w:rsidRDefault="008D4A17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56" w:type="dxa"/>
          </w:tcPr>
          <w:p w:rsidR="008D4A17" w:rsidRDefault="008D4A17" w:rsidP="008D4A1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средней, старшей и подготовительной групп</w:t>
            </w:r>
          </w:p>
        </w:tc>
      </w:tr>
      <w:tr w:rsidR="006A141B" w:rsidTr="00D636B9">
        <w:trPr>
          <w:trHeight w:val="682"/>
        </w:trPr>
        <w:tc>
          <w:tcPr>
            <w:tcW w:w="568" w:type="dxa"/>
          </w:tcPr>
          <w:p w:rsidR="006A141B" w:rsidRDefault="001A4AD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2" w:type="dxa"/>
          </w:tcPr>
          <w:p w:rsidR="006A141B" w:rsidRDefault="00C642E1" w:rsidP="00CE592E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</w:rPr>
            </w:pPr>
            <w:r>
              <w:rPr>
                <w:rStyle w:val="c6"/>
                <w:bCs/>
              </w:rPr>
              <w:t>Консультация для родителей «Экология и здоровье ребенка»</w:t>
            </w:r>
          </w:p>
        </w:tc>
        <w:tc>
          <w:tcPr>
            <w:tcW w:w="1987" w:type="dxa"/>
          </w:tcPr>
          <w:p w:rsidR="006A141B" w:rsidRDefault="00C642E1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56" w:type="dxa"/>
          </w:tcPr>
          <w:p w:rsidR="006A141B" w:rsidRDefault="00C642E1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642E1" w:rsidTr="00D636B9">
        <w:trPr>
          <w:trHeight w:val="341"/>
        </w:trPr>
        <w:tc>
          <w:tcPr>
            <w:tcW w:w="568" w:type="dxa"/>
          </w:tcPr>
          <w:p w:rsidR="00C642E1" w:rsidRDefault="00C642E1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12" w:type="dxa"/>
          </w:tcPr>
          <w:p w:rsidR="00C642E1" w:rsidRPr="00CE592E" w:rsidRDefault="00C642E1" w:rsidP="00712F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тему «Наша река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7" w:type="dxa"/>
          </w:tcPr>
          <w:p w:rsidR="00C642E1" w:rsidRDefault="00625787" w:rsidP="00712F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6" w:type="dxa"/>
          </w:tcPr>
          <w:p w:rsidR="00C642E1" w:rsidRDefault="00C642E1" w:rsidP="00C642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642E1" w:rsidTr="00D636B9">
        <w:trPr>
          <w:trHeight w:val="701"/>
        </w:trPr>
        <w:tc>
          <w:tcPr>
            <w:tcW w:w="568" w:type="dxa"/>
          </w:tcPr>
          <w:p w:rsidR="00C642E1" w:rsidRDefault="00D636B9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12" w:type="dxa"/>
          </w:tcPr>
          <w:p w:rsidR="00C642E1" w:rsidRDefault="00625787" w:rsidP="00414A74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</w:rPr>
            </w:pPr>
            <w:r>
              <w:rPr>
                <w:rStyle w:val="c6"/>
                <w:bCs/>
              </w:rPr>
              <w:t>Презентация на тему «Вода – источник жизни»</w:t>
            </w:r>
          </w:p>
        </w:tc>
        <w:tc>
          <w:tcPr>
            <w:tcW w:w="1987" w:type="dxa"/>
          </w:tcPr>
          <w:p w:rsidR="00C642E1" w:rsidRDefault="00625787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56" w:type="dxa"/>
          </w:tcPr>
          <w:p w:rsidR="00C642E1" w:rsidRDefault="00625787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625787" w:rsidRDefault="00625787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</w:tc>
      </w:tr>
    </w:tbl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97145" w:rsidRDefault="00597145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97145" w:rsidRPr="00A7180B" w:rsidRDefault="00597145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________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Сафаргалеева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97145" w:rsidRPr="00A7180B" w:rsidSect="005478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180B"/>
    <w:rsid w:val="001A4ADB"/>
    <w:rsid w:val="002F136A"/>
    <w:rsid w:val="00311762"/>
    <w:rsid w:val="00414A74"/>
    <w:rsid w:val="00473F33"/>
    <w:rsid w:val="004C2E8C"/>
    <w:rsid w:val="0052700E"/>
    <w:rsid w:val="0054787E"/>
    <w:rsid w:val="00597145"/>
    <w:rsid w:val="005E610B"/>
    <w:rsid w:val="00625787"/>
    <w:rsid w:val="006A141B"/>
    <w:rsid w:val="00855F44"/>
    <w:rsid w:val="008D4A17"/>
    <w:rsid w:val="00A7180B"/>
    <w:rsid w:val="00AD6A32"/>
    <w:rsid w:val="00B722DE"/>
    <w:rsid w:val="00BD794F"/>
    <w:rsid w:val="00C642E1"/>
    <w:rsid w:val="00CE592E"/>
    <w:rsid w:val="00D636B9"/>
    <w:rsid w:val="00D846CA"/>
    <w:rsid w:val="00E50F55"/>
    <w:rsid w:val="00E573FF"/>
    <w:rsid w:val="00F2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33"/>
  </w:style>
  <w:style w:type="paragraph" w:styleId="1">
    <w:name w:val="heading 1"/>
    <w:basedOn w:val="a"/>
    <w:next w:val="a"/>
    <w:link w:val="10"/>
    <w:uiPriority w:val="9"/>
    <w:qFormat/>
    <w:rsid w:val="00527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1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CE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592E"/>
  </w:style>
  <w:style w:type="paragraph" w:customStyle="1" w:styleId="c0">
    <w:name w:val="c0"/>
    <w:basedOn w:val="a"/>
    <w:rsid w:val="00CE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17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11762"/>
  </w:style>
  <w:style w:type="character" w:customStyle="1" w:styleId="10">
    <w:name w:val="Заголовок 1 Знак"/>
    <w:basedOn w:val="a0"/>
    <w:link w:val="1"/>
    <w:uiPriority w:val="9"/>
    <w:rsid w:val="00527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Эдурд</dc:creator>
  <cp:lastModifiedBy>Ляйля</cp:lastModifiedBy>
  <cp:revision>11</cp:revision>
  <cp:lastPrinted>2016-01-28T07:37:00Z</cp:lastPrinted>
  <dcterms:created xsi:type="dcterms:W3CDTF">2016-01-25T16:46:00Z</dcterms:created>
  <dcterms:modified xsi:type="dcterms:W3CDTF">2016-01-28T07:37:00Z</dcterms:modified>
</cp:coreProperties>
</file>